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3AF" w:rsidRPr="009C33AF" w:rsidRDefault="009C33AF" w:rsidP="00B67439">
      <w:pPr>
        <w:tabs>
          <w:tab w:val="left" w:pos="1246"/>
          <w:tab w:val="left" w:pos="5812"/>
          <w:tab w:val="left" w:pos="9498"/>
        </w:tabs>
        <w:spacing w:after="0" w:line="240" w:lineRule="auto"/>
        <w:ind w:left="6237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9C33AF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8</w:t>
      </w:r>
    </w:p>
    <w:p w:rsidR="00C047FD" w:rsidRPr="00B67439" w:rsidRDefault="00353FEA" w:rsidP="00B67439">
      <w:pPr>
        <w:tabs>
          <w:tab w:val="left" w:pos="1246"/>
          <w:tab w:val="left" w:pos="5812"/>
          <w:tab w:val="left" w:pos="8705"/>
        </w:tabs>
        <w:spacing w:after="0" w:line="240" w:lineRule="auto"/>
        <w:ind w:left="6237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</w:t>
      </w:r>
      <w:r w:rsidRPr="00B67439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</w:t>
      </w:r>
    </w:p>
    <w:p w:rsidR="00AC61E5" w:rsidRPr="00B67439" w:rsidRDefault="00B67439" w:rsidP="00B67439">
      <w:pPr>
        <w:tabs>
          <w:tab w:val="left" w:pos="1246"/>
          <w:tab w:val="left" w:pos="5812"/>
          <w:tab w:val="left" w:pos="8705"/>
        </w:tabs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B67439">
        <w:rPr>
          <w:rFonts w:ascii="Times New Roman" w:eastAsia="Times New Roman" w:hAnsi="Times New Roman" w:cs="Times New Roman"/>
          <w:snapToGrid w:val="0"/>
          <w:lang w:eastAsia="ru-RU"/>
        </w:rPr>
        <w:t>к Указаниям о порядке применения бюджетной классификации Российской Федерации на 2013 год и на плановый период 2014 и 2015 годов</w:t>
      </w:r>
    </w:p>
    <w:p w:rsidR="00215663" w:rsidRDefault="00215663" w:rsidP="00B67439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C047FD" w:rsidRDefault="00C047FD" w:rsidP="00AC6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C61E5" w:rsidRPr="0082554D" w:rsidRDefault="00AC61E5" w:rsidP="00AC6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82554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Таблица соответствия кодов видов расходов и кодов </w:t>
      </w:r>
      <w:r w:rsidR="0082554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классификации операций сектора государственного управления</w:t>
      </w:r>
    </w:p>
    <w:p w:rsidR="00AC61E5" w:rsidRDefault="00AC61E5" w:rsidP="009C33AF">
      <w:pPr>
        <w:spacing w:after="0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tbl>
      <w:tblPr>
        <w:tblW w:w="10078" w:type="dxa"/>
        <w:tblInd w:w="93" w:type="dxa"/>
        <w:tblLook w:val="04A0" w:firstRow="1" w:lastRow="0" w:firstColumn="1" w:lastColumn="0" w:noHBand="0" w:noVBand="1"/>
      </w:tblPr>
      <w:tblGrid>
        <w:gridCol w:w="1188"/>
        <w:gridCol w:w="4284"/>
        <w:gridCol w:w="71"/>
        <w:gridCol w:w="1008"/>
        <w:gridCol w:w="71"/>
        <w:gridCol w:w="3456"/>
      </w:tblGrid>
      <w:tr w:rsidR="00C60456" w:rsidRPr="00C60456" w:rsidTr="001C4B22">
        <w:trPr>
          <w:cantSplit/>
          <w:trHeight w:val="330"/>
          <w:tblHeader/>
        </w:trPr>
        <w:tc>
          <w:tcPr>
            <w:tcW w:w="54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6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КОСГУ</w:t>
            </w:r>
          </w:p>
        </w:tc>
      </w:tr>
      <w:tr w:rsidR="00C60456" w:rsidRPr="00C60456" w:rsidTr="001C4B22">
        <w:trPr>
          <w:cantSplit/>
          <w:trHeight w:val="945"/>
          <w:tblHeader/>
        </w:trPr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</w:t>
            </w:r>
            <w:r w:rsidR="007B02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сходов</w:t>
            </w:r>
          </w:p>
        </w:tc>
        <w:tc>
          <w:tcPr>
            <w:tcW w:w="4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вида расходов</w:t>
            </w:r>
          </w:p>
        </w:tc>
        <w:tc>
          <w:tcPr>
            <w:tcW w:w="10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КОСГУ</w:t>
            </w:r>
          </w:p>
        </w:tc>
        <w:tc>
          <w:tcPr>
            <w:tcW w:w="35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КОСГУ</w:t>
            </w:r>
          </w:p>
        </w:tc>
      </w:tr>
      <w:tr w:rsidR="00C60456" w:rsidRPr="00C60456" w:rsidTr="001C4B22">
        <w:trPr>
          <w:cantSplit/>
          <w:trHeight w:val="945"/>
        </w:trPr>
        <w:tc>
          <w:tcPr>
            <w:tcW w:w="10078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</w:tr>
      <w:tr w:rsidR="00C60456" w:rsidRPr="00C60456" w:rsidTr="001C4B22">
        <w:trPr>
          <w:cantSplit/>
          <w:trHeight w:val="315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 Расходы на выплаты персоналу казенных учреждений</w:t>
            </w:r>
          </w:p>
        </w:tc>
      </w:tr>
      <w:tr w:rsidR="00C60456" w:rsidRPr="00C60456" w:rsidTr="001C4B22">
        <w:trPr>
          <w:cantSplit/>
          <w:trHeight w:val="630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</w:tr>
      <w:tr w:rsidR="00C60456" w:rsidRPr="00C60456" w:rsidTr="00215663">
        <w:trPr>
          <w:cantSplit/>
          <w:trHeight w:val="759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</w:tr>
      <w:tr w:rsidR="00C60456" w:rsidRPr="00C60456" w:rsidTr="00215663">
        <w:trPr>
          <w:cantSplit/>
          <w:trHeight w:val="541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выплаты</w:t>
            </w:r>
          </w:p>
        </w:tc>
      </w:tr>
      <w:tr w:rsidR="00C60456" w:rsidRPr="00C60456" w:rsidTr="001C4B22">
        <w:trPr>
          <w:cantSplit/>
          <w:trHeight w:val="630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</w:tr>
      <w:tr w:rsidR="00C60456" w:rsidRPr="00C60456" w:rsidTr="00215663">
        <w:trPr>
          <w:cantSplit/>
          <w:trHeight w:val="503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работ, услуг</w:t>
            </w:r>
            <w:r>
              <w:rPr>
                <w:rStyle w:val="a5"/>
              </w:rPr>
              <w:footnoteRef/>
            </w:r>
          </w:p>
        </w:tc>
      </w:tr>
      <w:tr w:rsidR="00C60456" w:rsidRPr="00C60456" w:rsidTr="001C4B22">
        <w:trPr>
          <w:cantSplit/>
          <w:trHeight w:val="630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 по социальной помощи населению</w:t>
            </w:r>
          </w:p>
        </w:tc>
      </w:tr>
      <w:tr w:rsidR="00C60456" w:rsidRPr="00C60456" w:rsidTr="00215663">
        <w:trPr>
          <w:cantSplit/>
          <w:trHeight w:val="619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Расходы на выплаты персоналу государственных органов</w:t>
            </w:r>
          </w:p>
        </w:tc>
      </w:tr>
      <w:tr w:rsidR="00C60456" w:rsidRPr="00C60456" w:rsidTr="001C4B22">
        <w:trPr>
          <w:cantSplit/>
          <w:trHeight w:val="630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</w:tr>
      <w:tr w:rsidR="00C60456" w:rsidRPr="00C60456" w:rsidTr="00215663">
        <w:trPr>
          <w:cantSplit/>
          <w:trHeight w:val="843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</w:tr>
      <w:tr w:rsidR="00C60456" w:rsidRPr="00C60456" w:rsidTr="00215663">
        <w:trPr>
          <w:cantSplit/>
          <w:trHeight w:val="557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выплаты</w:t>
            </w:r>
          </w:p>
        </w:tc>
      </w:tr>
      <w:tr w:rsidR="00C60456" w:rsidRPr="00C60456" w:rsidTr="001C4B22">
        <w:trPr>
          <w:cantSplit/>
          <w:trHeight w:val="630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</w:tr>
      <w:tr w:rsidR="00C60456" w:rsidRPr="00C60456" w:rsidTr="00215663">
        <w:trPr>
          <w:cantSplit/>
          <w:trHeight w:val="489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работ, услуг</w:t>
            </w:r>
            <w:r>
              <w:rPr>
                <w:rStyle w:val="a5"/>
              </w:rPr>
              <w:footnoteRef/>
            </w:r>
          </w:p>
        </w:tc>
      </w:tr>
      <w:tr w:rsidR="00C60456" w:rsidRPr="00C60456" w:rsidTr="001C4B22">
        <w:trPr>
          <w:cantSplit/>
          <w:trHeight w:val="630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 по социальной помощи населению</w:t>
            </w:r>
          </w:p>
        </w:tc>
      </w:tr>
      <w:tr w:rsidR="00C60456" w:rsidRPr="00C60456" w:rsidTr="00215663">
        <w:trPr>
          <w:cantSplit/>
          <w:trHeight w:val="491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  <w:r w:rsidRPr="00C60456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C60456" w:rsidRPr="00C60456" w:rsidTr="001C4B22">
        <w:trPr>
          <w:cantSplit/>
          <w:trHeight w:val="315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 Расходы на выплаты персоналу в сфере национальной безопасности, правоохранительной деятельности и обороны</w:t>
            </w:r>
          </w:p>
        </w:tc>
      </w:tr>
      <w:tr w:rsidR="00C60456" w:rsidRPr="00C60456" w:rsidTr="001C4B22">
        <w:trPr>
          <w:cantSplit/>
          <w:trHeight w:val="81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Денежное довольствие военнослужащих и приравненных к ним лиц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</w:tr>
      <w:tr w:rsidR="00C60456" w:rsidRPr="00C60456" w:rsidTr="00215663">
        <w:trPr>
          <w:cantSplit/>
          <w:trHeight w:val="108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денежное стимулирование военнослужащих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приравненных к ним лиц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</w:tr>
      <w:tr w:rsidR="00C60456" w:rsidRPr="00C60456" w:rsidTr="00215663">
        <w:trPr>
          <w:cantSplit/>
          <w:trHeight w:val="831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выплаты, зависящие от размера денежного довольствия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выплаты</w:t>
            </w:r>
          </w:p>
        </w:tc>
      </w:tr>
      <w:tr w:rsidR="00C60456" w:rsidRPr="00C60456" w:rsidTr="00215663">
        <w:trPr>
          <w:cantSplit/>
          <w:trHeight w:val="695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22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  <w:r w:rsidRPr="00C60456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C60456" w:rsidRPr="00C60456" w:rsidTr="001C4B22">
        <w:trPr>
          <w:cantSplit/>
          <w:trHeight w:val="870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5C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5C6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</w:t>
            </w:r>
          </w:p>
        </w:tc>
      </w:tr>
      <w:tr w:rsidR="005C6F41" w:rsidRPr="00C60456" w:rsidTr="00250EEB">
        <w:trPr>
          <w:cantSplit/>
          <w:trHeight w:val="661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персоналу, за исключением денежного довольствия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выплаты</w:t>
            </w:r>
          </w:p>
        </w:tc>
      </w:tr>
      <w:tr w:rsidR="005C6F41" w:rsidRPr="00C60456" w:rsidTr="00250EEB">
        <w:trPr>
          <w:cantSplit/>
          <w:trHeight w:val="690"/>
        </w:trPr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6F41" w:rsidRPr="00C60456" w:rsidRDefault="005C6F41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6F41" w:rsidRPr="00C60456" w:rsidRDefault="005C6F41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F41" w:rsidRPr="00222799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работ, услуг</w:t>
            </w:r>
            <w:r w:rsidRPr="00222799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5C6F41" w:rsidRPr="00C60456" w:rsidTr="00250EEB">
        <w:trPr>
          <w:cantSplit/>
          <w:trHeight w:val="942"/>
        </w:trPr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6F41" w:rsidRPr="00C60456" w:rsidRDefault="005C6F41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6F41" w:rsidRPr="00C60456" w:rsidRDefault="005C6F41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 по социальной помощи населению</w:t>
            </w:r>
          </w:p>
        </w:tc>
      </w:tr>
      <w:tr w:rsidR="005C6F41" w:rsidRPr="00C60456" w:rsidTr="00250EEB">
        <w:trPr>
          <w:cantSplit/>
          <w:trHeight w:val="942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F41" w:rsidRPr="00C60456" w:rsidRDefault="005C6F41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F41" w:rsidRPr="00C60456" w:rsidRDefault="005C6F41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</w:tr>
      <w:tr w:rsidR="00C60456" w:rsidRPr="00C60456" w:rsidTr="00215663">
        <w:trPr>
          <w:cantSplit/>
          <w:trHeight w:val="701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 Расходы на выплаты персоналу государственных внебюджетных фондов</w:t>
            </w:r>
          </w:p>
        </w:tc>
      </w:tr>
      <w:tr w:rsidR="00C60456" w:rsidRPr="00C60456" w:rsidTr="001C4B22">
        <w:trPr>
          <w:cantSplit/>
          <w:trHeight w:val="630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Заработная плата</w:t>
            </w:r>
          </w:p>
        </w:tc>
      </w:tr>
      <w:tr w:rsidR="00C60456" w:rsidRPr="00C60456" w:rsidTr="00215663">
        <w:trPr>
          <w:cantSplit/>
          <w:trHeight w:val="894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</w:tr>
      <w:tr w:rsidR="00C60456" w:rsidRPr="00C60456" w:rsidTr="00215663">
        <w:trPr>
          <w:cantSplit/>
          <w:trHeight w:val="706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выплаты</w:t>
            </w:r>
          </w:p>
        </w:tc>
      </w:tr>
      <w:tr w:rsidR="00C60456" w:rsidRPr="00C60456" w:rsidTr="00215663">
        <w:trPr>
          <w:cantSplit/>
          <w:trHeight w:val="831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</w:tr>
      <w:tr w:rsidR="00C60456" w:rsidRPr="00C60456" w:rsidTr="00215663">
        <w:trPr>
          <w:cantSplit/>
          <w:trHeight w:val="765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222799" w:rsidRDefault="00C60456" w:rsidP="0022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работ, услуг</w:t>
            </w:r>
            <w:r w:rsidR="00222799" w:rsidRPr="00222799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C60456" w:rsidRPr="00C60456" w:rsidTr="00215663">
        <w:trPr>
          <w:cantSplit/>
          <w:trHeight w:val="1084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 по социальной помощи населению</w:t>
            </w:r>
          </w:p>
        </w:tc>
      </w:tr>
      <w:tr w:rsidR="00C60456" w:rsidRPr="00C60456" w:rsidTr="001C4B22">
        <w:trPr>
          <w:cantSplit/>
          <w:trHeight w:val="315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 Закупка товаров, работ и услуг для государственных нужд</w:t>
            </w:r>
          </w:p>
        </w:tc>
      </w:tr>
      <w:tr w:rsidR="00C60456" w:rsidRPr="00C60456" w:rsidTr="001C4B22">
        <w:trPr>
          <w:cantSplit/>
          <w:trHeight w:val="315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 Разработка, закупка и ремонт вооружений, военной и специальной техники, продукции производственно-технического назначения и имущества</w:t>
            </w:r>
          </w:p>
        </w:tc>
      </w:tr>
      <w:tr w:rsidR="00857DF8" w:rsidRPr="00C60456" w:rsidTr="00215663">
        <w:trPr>
          <w:cantSplit/>
          <w:trHeight w:val="2242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21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вооружений, военной и специальной</w:t>
            </w:r>
            <w:r w:rsidR="001C4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техники, продукции производственно-технического назначения</w:t>
            </w:r>
            <w:r w:rsidR="00215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имущества в рамках государственного оборонного заказа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целях обеспечения государственной программы вооружения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  <w:p w:rsidR="008819CA" w:rsidRDefault="008819CA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819CA" w:rsidRDefault="008819CA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57DF8" w:rsidRPr="00C60456" w:rsidRDefault="00857DF8" w:rsidP="0088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81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52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663" w:rsidRDefault="00215663" w:rsidP="0088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819CA" w:rsidRDefault="008819CA" w:rsidP="0088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  <w:p w:rsidR="008819CA" w:rsidRPr="008819CA" w:rsidRDefault="008819CA" w:rsidP="0088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8819CA" w:rsidRDefault="008819CA" w:rsidP="0088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57DF8" w:rsidRPr="00C60456" w:rsidRDefault="008819CA" w:rsidP="0088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Поступление нефинансовых активов</w:t>
            </w:r>
          </w:p>
        </w:tc>
      </w:tr>
      <w:tr w:rsidR="00857DF8" w:rsidRPr="00C60456" w:rsidTr="00215663">
        <w:trPr>
          <w:cantSplit/>
          <w:trHeight w:val="2192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21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вооружений, военной и специальной</w:t>
            </w:r>
            <w:r w:rsidR="00215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техники, продукции производственно-технического назначения</w:t>
            </w:r>
            <w:r w:rsidR="00215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имущества в рамках государственного оборонного заказа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 рамок государственной программы вооружения</w:t>
            </w: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7DF8" w:rsidRPr="00C60456" w:rsidTr="00215663">
        <w:trPr>
          <w:cantSplit/>
          <w:trHeight w:val="1793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21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вооружений, военной и специальной</w:t>
            </w:r>
            <w:r w:rsidR="00215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техники, продукции производственно-технического назначения</w:t>
            </w:r>
            <w:r w:rsidR="00215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имущества вне рамок государственного оборонного заказа</w:t>
            </w: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0456" w:rsidRPr="00C60456" w:rsidTr="001C4B22">
        <w:trPr>
          <w:cantSplit/>
          <w:trHeight w:val="1245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88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вооружений, военной и специальной</w:t>
            </w:r>
            <w:r w:rsidR="00881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техники, продукции производственно-технического назначения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имущества в рамках государственного оборонного заказа</w:t>
            </w:r>
            <w:r w:rsidR="00881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целях обеспечения государственной программы вооружения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Работы, услуги по содержанию имущества</w:t>
            </w:r>
          </w:p>
        </w:tc>
      </w:tr>
      <w:tr w:rsidR="00C60456" w:rsidRPr="00C60456" w:rsidTr="001C4B22">
        <w:trPr>
          <w:cantSplit/>
          <w:trHeight w:val="84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</w:tr>
      <w:tr w:rsidR="00C60456" w:rsidRPr="00C60456" w:rsidTr="00215663">
        <w:trPr>
          <w:cantSplit/>
          <w:trHeight w:val="818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692C43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Поступление нефинансовых активов</w:t>
            </w:r>
          </w:p>
        </w:tc>
      </w:tr>
      <w:tr w:rsidR="00C60456" w:rsidRPr="00C60456" w:rsidTr="001C4B22">
        <w:trPr>
          <w:cantSplit/>
          <w:trHeight w:val="1800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215</w:t>
            </w:r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вооружений, военной и специальной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техники, продукции производственно-технического назначения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3C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имущества в рамках государственного оборонного заказа</w:t>
            </w:r>
            <w:r w:rsidR="003C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вне рамок государственной программы вооружения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Работы, услуги по содержанию имущества</w:t>
            </w:r>
          </w:p>
        </w:tc>
      </w:tr>
      <w:tr w:rsidR="00C60456" w:rsidRPr="00C60456" w:rsidTr="001C4B22">
        <w:trPr>
          <w:cantSplit/>
          <w:trHeight w:val="315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</w:tr>
      <w:tr w:rsidR="00C60456" w:rsidRPr="00C60456" w:rsidTr="001C4B22">
        <w:trPr>
          <w:cantSplit/>
          <w:trHeight w:val="630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</w:tr>
      <w:tr w:rsidR="00C60456" w:rsidRPr="00C60456" w:rsidTr="001C4B22">
        <w:trPr>
          <w:cantSplit/>
          <w:trHeight w:val="1815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215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Фундаментальные исследования в интересах национальной</w:t>
            </w:r>
            <w:r w:rsidR="00881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обороны, национальной безопасности и правоохранительной</w:t>
            </w:r>
            <w:r w:rsidR="00881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в рамках государственного оборонного заказа</w:t>
            </w:r>
            <w:r w:rsidR="00881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целях обеспечения государственной программы</w:t>
            </w:r>
            <w:r w:rsidR="00215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вооружения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</w:tr>
      <w:tr w:rsidR="00C60456" w:rsidRPr="00C60456" w:rsidTr="001C4B22">
        <w:trPr>
          <w:cantSplit/>
          <w:trHeight w:val="945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нематериальных активов</w:t>
            </w:r>
          </w:p>
        </w:tc>
      </w:tr>
      <w:tr w:rsidR="00C60456" w:rsidRPr="00C60456" w:rsidTr="001C4B22">
        <w:trPr>
          <w:cantSplit/>
          <w:trHeight w:val="2010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88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Исследования в области разработки</w:t>
            </w:r>
            <w:r w:rsidR="00881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вооружений, военной и специальной техники, продукции</w:t>
            </w:r>
            <w:r w:rsidR="00881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производственно-технического назначения и имущества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рамках государственного оборонного заказа в целях</w:t>
            </w:r>
            <w:r w:rsidR="00881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государственной программы вооружения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</w:tr>
      <w:tr w:rsidR="00C60456" w:rsidRPr="00C60456" w:rsidTr="001C4B22">
        <w:trPr>
          <w:cantSplit/>
          <w:trHeight w:val="945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нематериальных активов</w:t>
            </w:r>
          </w:p>
        </w:tc>
      </w:tr>
      <w:tr w:rsidR="00C60456" w:rsidRPr="00C60456" w:rsidTr="001C4B22">
        <w:trPr>
          <w:cantSplit/>
          <w:trHeight w:val="1950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88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Исследования в области разработки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вооружений, военной и специальной техники, продукции</w:t>
            </w:r>
            <w:r w:rsidR="00881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производственно-технического назначения и имущества</w:t>
            </w:r>
            <w:r w:rsidR="00881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государственного оборонного заказа вне рамок</w:t>
            </w:r>
            <w:r w:rsidR="00881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государственной программы вооружения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</w:tr>
      <w:tr w:rsidR="00C60456" w:rsidRPr="00C60456" w:rsidTr="00215663">
        <w:trPr>
          <w:cantSplit/>
          <w:trHeight w:val="868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нематериальных активов</w:t>
            </w:r>
          </w:p>
        </w:tc>
      </w:tr>
      <w:tr w:rsidR="00C60456" w:rsidRPr="00C60456" w:rsidTr="00215663">
        <w:trPr>
          <w:cantSplit/>
          <w:trHeight w:val="865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работ и услуг в целях обеспечения мероприятий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рамках государственного оборонного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заказа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работ, услуг</w:t>
            </w:r>
          </w:p>
        </w:tc>
      </w:tr>
      <w:tr w:rsidR="00C60456" w:rsidRPr="00C60456" w:rsidTr="00215663">
        <w:trPr>
          <w:cantSplit/>
          <w:trHeight w:val="251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Поступление нефинансовых активов</w:t>
            </w:r>
          </w:p>
        </w:tc>
      </w:tr>
      <w:tr w:rsidR="00C60456" w:rsidRPr="00C60456" w:rsidTr="001C4B22">
        <w:trPr>
          <w:cantSplit/>
          <w:trHeight w:val="1305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220 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</w:tr>
      <w:tr w:rsidR="00C60456" w:rsidRPr="00C60456" w:rsidTr="001C4B22">
        <w:trPr>
          <w:cantSplit/>
          <w:trHeight w:val="141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специальным топливом и горюче-смазочными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материалами в рамках государственного оборонного заказа</w:t>
            </w:r>
          </w:p>
        </w:tc>
        <w:tc>
          <w:tcPr>
            <w:tcW w:w="10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  <w:p w:rsidR="00692C43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92C43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92C43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300 </w:t>
            </w:r>
          </w:p>
        </w:tc>
        <w:tc>
          <w:tcPr>
            <w:tcW w:w="35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C43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92C43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работ, услуг</w:t>
            </w:r>
          </w:p>
          <w:p w:rsidR="00692C43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92C43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92C43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Поступление нефинансовых активов</w:t>
            </w:r>
          </w:p>
        </w:tc>
      </w:tr>
      <w:tr w:rsidR="00C60456" w:rsidRPr="00C60456" w:rsidTr="001C4B22">
        <w:trPr>
          <w:cantSplit/>
          <w:trHeight w:val="126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специальным топливом и горюче-смазочными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материалами вне рамок государственного оборонного заказа</w:t>
            </w:r>
          </w:p>
        </w:tc>
        <w:tc>
          <w:tcPr>
            <w:tcW w:w="10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0456" w:rsidRPr="00C60456" w:rsidTr="001C4B22">
        <w:trPr>
          <w:cantSplit/>
          <w:trHeight w:val="94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Продовольственное обеспечение в рамках государственного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оборонного заказа</w:t>
            </w:r>
          </w:p>
        </w:tc>
        <w:tc>
          <w:tcPr>
            <w:tcW w:w="10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0456" w:rsidRPr="00C60456" w:rsidTr="001C4B22">
        <w:trPr>
          <w:cantSplit/>
          <w:trHeight w:val="94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Продовольственное обеспечение вне рамок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государственного оборонного заказа</w:t>
            </w:r>
          </w:p>
        </w:tc>
        <w:tc>
          <w:tcPr>
            <w:tcW w:w="10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0456" w:rsidRPr="00C60456" w:rsidTr="001C4B22">
        <w:trPr>
          <w:cantSplit/>
          <w:trHeight w:val="94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Вещевое обеспечение в рамках государственного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оборонного заказа</w:t>
            </w:r>
          </w:p>
        </w:tc>
        <w:tc>
          <w:tcPr>
            <w:tcW w:w="10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0456" w:rsidRPr="00C60456" w:rsidTr="001C4B22">
        <w:trPr>
          <w:cantSplit/>
          <w:trHeight w:val="94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Вещевое обеспечение вне рамок государственного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оборонного заказа</w:t>
            </w:r>
          </w:p>
        </w:tc>
        <w:tc>
          <w:tcPr>
            <w:tcW w:w="10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0456" w:rsidRPr="00C60456" w:rsidTr="001C4B22">
        <w:trPr>
          <w:cantSplit/>
          <w:trHeight w:val="157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Закупка товаров, работ, услуг в целях формирования</w:t>
            </w: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государственного материального резерва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1C4B22" w:rsidRDefault="00C60456" w:rsidP="005C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</w:t>
            </w: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3</w:t>
            </w:r>
            <w:r w:rsidR="00857DF8"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C43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C60456" w:rsidRPr="001C4B22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Оплата работ, услуг</w:t>
            </w: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 xml:space="preserve"> Поступление нефинансовых активов</w:t>
            </w:r>
          </w:p>
        </w:tc>
      </w:tr>
      <w:tr w:rsidR="00C60456" w:rsidRPr="00C60456" w:rsidTr="001C4B22">
        <w:trPr>
          <w:cantSplit/>
          <w:trHeight w:val="495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 Иные закупки товаров, работ и услуг для государственных нужд</w:t>
            </w:r>
          </w:p>
        </w:tc>
      </w:tr>
      <w:tr w:rsidR="00C60456" w:rsidRPr="00C60456" w:rsidTr="001C4B22">
        <w:trPr>
          <w:cantSplit/>
          <w:trHeight w:val="585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Научно-исследовательские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опытно-конструкторские работы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</w:tr>
      <w:tr w:rsidR="00C60456" w:rsidRPr="00C60456" w:rsidTr="001C4B22">
        <w:trPr>
          <w:cantSplit/>
          <w:trHeight w:val="945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нематериальных активов</w:t>
            </w:r>
          </w:p>
        </w:tc>
      </w:tr>
      <w:tr w:rsidR="00C60456" w:rsidRPr="00C60456" w:rsidTr="001C4B22">
        <w:trPr>
          <w:cantSplit/>
          <w:trHeight w:val="840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информационно-коммуникационных технологий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работ, услуг</w:t>
            </w:r>
          </w:p>
        </w:tc>
      </w:tr>
      <w:tr w:rsidR="00C60456" w:rsidRPr="00C60456" w:rsidTr="001C4B22">
        <w:trPr>
          <w:cantSplit/>
          <w:trHeight w:val="69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Поступление нефинансовых активов</w:t>
            </w:r>
          </w:p>
        </w:tc>
      </w:tr>
      <w:tr w:rsidR="00C60456" w:rsidRPr="00C60456" w:rsidTr="001C4B22">
        <w:trPr>
          <w:cantSplit/>
          <w:trHeight w:val="585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капитального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ремонта государственного имущества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работ, услуг</w:t>
            </w:r>
          </w:p>
        </w:tc>
      </w:tr>
      <w:tr w:rsidR="005C6F41" w:rsidRPr="00C60456" w:rsidTr="001C4B22">
        <w:trPr>
          <w:cantSplit/>
          <w:trHeight w:val="585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</w:tr>
      <w:tr w:rsidR="00C60456" w:rsidRPr="00C60456" w:rsidTr="001C4B22">
        <w:trPr>
          <w:cantSplit/>
          <w:trHeight w:val="63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Поступление нефинансовых активов</w:t>
            </w:r>
          </w:p>
        </w:tc>
      </w:tr>
      <w:tr w:rsidR="00857DF8" w:rsidRPr="00C60456" w:rsidTr="001C4B22">
        <w:trPr>
          <w:cantSplit/>
          <w:trHeight w:val="315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работ, услуг</w:t>
            </w:r>
          </w:p>
        </w:tc>
      </w:tr>
      <w:tr w:rsidR="00857DF8" w:rsidRPr="00C60456" w:rsidTr="001C4B22">
        <w:trPr>
          <w:cantSplit/>
          <w:trHeight w:val="315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DF8" w:rsidRPr="00C60456" w:rsidRDefault="00857DF8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DF8" w:rsidRPr="00C60456" w:rsidRDefault="00857DF8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</w:tr>
      <w:tr w:rsidR="00857DF8" w:rsidRPr="00C60456" w:rsidTr="001C4B22">
        <w:trPr>
          <w:cantSplit/>
          <w:trHeight w:val="263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DF8" w:rsidRPr="00C60456" w:rsidRDefault="00857DF8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DF8" w:rsidRPr="00C60456" w:rsidRDefault="00857DF8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Поступление нефинансовых активов</w:t>
            </w:r>
          </w:p>
        </w:tc>
      </w:tr>
      <w:tr w:rsidR="00857DF8" w:rsidRPr="00C60456" w:rsidTr="001C4B22">
        <w:trPr>
          <w:cantSplit/>
          <w:trHeight w:val="263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F8" w:rsidRPr="00C60456" w:rsidRDefault="00857DF8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F8" w:rsidRPr="00C60456" w:rsidRDefault="00857DF8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DF8" w:rsidRPr="00C60456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DF8" w:rsidRPr="00C60456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акций и иных 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в капитале</w:t>
            </w:r>
          </w:p>
        </w:tc>
      </w:tr>
      <w:tr w:rsidR="00C60456" w:rsidRPr="00C60456" w:rsidTr="00215663">
        <w:trPr>
          <w:cantSplit/>
          <w:trHeight w:val="617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 Социальное обеспечение и иные выплаты населению</w:t>
            </w:r>
          </w:p>
        </w:tc>
      </w:tr>
      <w:tr w:rsidR="00C60456" w:rsidRPr="00C60456" w:rsidTr="001C4B22">
        <w:trPr>
          <w:cantSplit/>
          <w:trHeight w:val="420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 Публичные нормативные социальные выплаты гражданам</w:t>
            </w:r>
          </w:p>
        </w:tc>
      </w:tr>
      <w:tr w:rsidR="00C60456" w:rsidRPr="00C60456" w:rsidTr="001C4B22">
        <w:trPr>
          <w:cantSplit/>
          <w:trHeight w:val="80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Пенсии, выплачиваемые по пенсионному страхованию населения</w:t>
            </w:r>
          </w:p>
        </w:tc>
        <w:tc>
          <w:tcPr>
            <w:tcW w:w="10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C43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  <w:p w:rsidR="00692C43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92C43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35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C43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работ, услуг</w:t>
            </w:r>
          </w:p>
          <w:p w:rsidR="00692C43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92C43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</w:t>
            </w:r>
          </w:p>
        </w:tc>
      </w:tr>
      <w:tr w:rsidR="00C60456" w:rsidRPr="00C60456" w:rsidTr="001C4B22">
        <w:trPr>
          <w:cantSplit/>
          <w:trHeight w:val="986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10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0456" w:rsidRPr="00C60456" w:rsidTr="001C4B22">
        <w:trPr>
          <w:cantSplit/>
          <w:trHeight w:val="63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0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0456" w:rsidRPr="00C60456" w:rsidTr="001C4B22">
        <w:trPr>
          <w:cantSplit/>
          <w:trHeight w:val="94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10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0456" w:rsidRPr="00C60456" w:rsidTr="00215663">
        <w:trPr>
          <w:cantSplit/>
          <w:trHeight w:val="751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15663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320 Социальные выплаты гражданам, кроме публичных нормативных</w:t>
            </w:r>
          </w:p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социальных выплат</w:t>
            </w:r>
          </w:p>
        </w:tc>
      </w:tr>
      <w:tr w:rsidR="00C60456" w:rsidRPr="00C60456" w:rsidTr="00215663">
        <w:trPr>
          <w:cantSplit/>
          <w:trHeight w:val="1072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0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C43" w:rsidRDefault="00692C43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  <w:p w:rsidR="00692C43" w:rsidRDefault="00692C43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92C43" w:rsidRDefault="00692C43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456" w:rsidRPr="00C60456" w:rsidRDefault="00692C43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35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C43" w:rsidRDefault="00692C43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работ, услуг</w:t>
            </w:r>
          </w:p>
          <w:p w:rsidR="00692C43" w:rsidRDefault="00692C43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92C43" w:rsidRDefault="00692C43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0456" w:rsidRPr="00C60456" w:rsidRDefault="00692C43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</w:t>
            </w:r>
          </w:p>
        </w:tc>
      </w:tr>
      <w:tr w:rsidR="00C60456" w:rsidRPr="00C60456" w:rsidTr="00215663">
        <w:trPr>
          <w:cantSplit/>
          <w:trHeight w:val="831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0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0456" w:rsidRPr="00C60456" w:rsidTr="001C4B22">
        <w:trPr>
          <w:cantSplit/>
          <w:trHeight w:val="63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товаров, работ, услуг в пользу граждан</w:t>
            </w:r>
          </w:p>
        </w:tc>
        <w:tc>
          <w:tcPr>
            <w:tcW w:w="10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0456" w:rsidRPr="00C60456" w:rsidTr="00215663">
        <w:trPr>
          <w:cantSplit/>
          <w:trHeight w:val="821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1C4B22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1C4B22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</w:tr>
      <w:tr w:rsidR="00C60456" w:rsidRPr="00C60456" w:rsidTr="00215663">
        <w:trPr>
          <w:cantSplit/>
          <w:trHeight w:val="47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1C4B22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1C4B22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</w:tr>
      <w:tr w:rsidR="00C60456" w:rsidRPr="00C60456" w:rsidTr="00717591">
        <w:trPr>
          <w:cantSplit/>
          <w:trHeight w:val="56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1C4B22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1C4B22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</w:tr>
      <w:tr w:rsidR="00717591" w:rsidRPr="00C60456" w:rsidTr="00717591">
        <w:trPr>
          <w:cantSplit/>
          <w:trHeight w:val="576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91" w:rsidRPr="00C60456" w:rsidRDefault="0071759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2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91" w:rsidRPr="00C60456" w:rsidRDefault="0071759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91" w:rsidRPr="001C4B22" w:rsidRDefault="00AF4CEA" w:rsidP="0071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591" w:rsidRPr="001C4B22" w:rsidRDefault="00AF4CEA" w:rsidP="00AF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</w:t>
            </w:r>
          </w:p>
        </w:tc>
      </w:tr>
      <w:tr w:rsidR="00717591" w:rsidRPr="00C60456" w:rsidTr="00717591">
        <w:trPr>
          <w:cantSplit/>
          <w:trHeight w:val="576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7591" w:rsidRPr="00C60456" w:rsidRDefault="0071759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7591" w:rsidRPr="00C60456" w:rsidRDefault="0071759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7591" w:rsidRDefault="0071759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7591" w:rsidRPr="00C60456" w:rsidRDefault="00717591" w:rsidP="005C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</w:tr>
      <w:tr w:rsidR="00C60456" w:rsidRPr="00C60456" w:rsidTr="001C4B22">
        <w:trPr>
          <w:cantSplit/>
          <w:trHeight w:val="480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0456" w:rsidRPr="001C4B22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400 Бюджетные инвестиции</w:t>
            </w:r>
          </w:p>
        </w:tc>
      </w:tr>
      <w:tr w:rsidR="00C60456" w:rsidRPr="00C60456" w:rsidTr="00215663">
        <w:trPr>
          <w:cantSplit/>
          <w:trHeight w:val="581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государственной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собственности федеральным государственным учреждениям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работ, услуг</w:t>
            </w:r>
          </w:p>
        </w:tc>
      </w:tr>
      <w:tr w:rsidR="00C60456" w:rsidRPr="00C60456" w:rsidTr="00215663">
        <w:trPr>
          <w:cantSplit/>
          <w:trHeight w:val="490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</w:tr>
      <w:tr w:rsidR="00C60456" w:rsidRPr="00C60456" w:rsidTr="001C4B22">
        <w:trPr>
          <w:cantSplit/>
          <w:trHeight w:val="630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Поступление нефинансовых активов</w:t>
            </w:r>
          </w:p>
        </w:tc>
      </w:tr>
      <w:tr w:rsidR="00C60456" w:rsidRPr="00C60456" w:rsidTr="00215663">
        <w:trPr>
          <w:cantSplit/>
          <w:trHeight w:val="517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государственной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собственности государственным унитарным предприятиям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работ, услуг</w:t>
            </w:r>
          </w:p>
        </w:tc>
      </w:tr>
      <w:tr w:rsidR="00C60456" w:rsidRPr="00C60456" w:rsidTr="00215663">
        <w:trPr>
          <w:cantSplit/>
          <w:trHeight w:val="479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</w:tr>
      <w:tr w:rsidR="00C60456" w:rsidRPr="00C60456" w:rsidTr="001C4B22">
        <w:trPr>
          <w:cantSplit/>
          <w:trHeight w:val="63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Поступление нефинансовых активов</w:t>
            </w:r>
          </w:p>
        </w:tc>
      </w:tr>
      <w:tr w:rsidR="00C60456" w:rsidRPr="00C60456" w:rsidTr="001C4B22">
        <w:trPr>
          <w:cantSplit/>
          <w:trHeight w:val="855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85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акций и иных форм</w:t>
            </w:r>
            <w:r w:rsidR="0085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в капитале</w:t>
            </w:r>
          </w:p>
        </w:tc>
      </w:tr>
      <w:tr w:rsidR="00857DF8" w:rsidRPr="00C60456" w:rsidTr="00C047FD">
        <w:trPr>
          <w:cantSplit/>
          <w:trHeight w:val="582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85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85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в объекты государственных внебюджетных фондов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работ, услуг</w:t>
            </w:r>
          </w:p>
        </w:tc>
      </w:tr>
      <w:tr w:rsidR="00857DF8" w:rsidRPr="00C60456" w:rsidTr="00C047FD">
        <w:trPr>
          <w:cantSplit/>
          <w:trHeight w:val="491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DF8" w:rsidRPr="00C60456" w:rsidRDefault="00857DF8" w:rsidP="0069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DF8" w:rsidRPr="00C60456" w:rsidRDefault="00857DF8" w:rsidP="0069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</w:tr>
      <w:tr w:rsidR="00857DF8" w:rsidRPr="00C60456" w:rsidTr="001C4B22">
        <w:trPr>
          <w:cantSplit/>
          <w:trHeight w:val="630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DF8" w:rsidRPr="00C60456" w:rsidRDefault="00857DF8" w:rsidP="0069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DF8" w:rsidRPr="00C60456" w:rsidRDefault="00857DF8" w:rsidP="0069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DF8" w:rsidRPr="00C60456" w:rsidRDefault="00857DF8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Поступление нефинансовых активов</w:t>
            </w:r>
          </w:p>
        </w:tc>
      </w:tr>
      <w:tr w:rsidR="00C60456" w:rsidRPr="00C60456" w:rsidTr="001C4B22">
        <w:trPr>
          <w:cantSplit/>
          <w:trHeight w:val="960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440</w:t>
            </w:r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</w:t>
            </w:r>
            <w:r w:rsidR="003C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недвижимого имущества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</w:tr>
      <w:tr w:rsidR="00C60456" w:rsidRPr="00C60456" w:rsidTr="001C4B22">
        <w:trPr>
          <w:cantSplit/>
          <w:trHeight w:val="945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непроизведенных активов</w:t>
            </w:r>
          </w:p>
        </w:tc>
      </w:tr>
      <w:tr w:rsidR="00C60456" w:rsidRPr="00C60456" w:rsidTr="001C4B22">
        <w:trPr>
          <w:cantSplit/>
          <w:trHeight w:val="94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акций и иных форм участия в капитале</w:t>
            </w:r>
          </w:p>
        </w:tc>
      </w:tr>
      <w:tr w:rsidR="00857DF8" w:rsidRPr="00C60456" w:rsidTr="00222799">
        <w:trPr>
          <w:cantSplit/>
          <w:trHeight w:val="1793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DF8" w:rsidRPr="00C60456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DF8" w:rsidRPr="001C4B22" w:rsidRDefault="00857DF8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осуществление капитальных вложений бюджетным и автономным учреждениям, государственным (муниципальным) унитарным предприятиям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DF8" w:rsidRPr="00C60456" w:rsidRDefault="00857DF8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DF8" w:rsidRPr="00C60456" w:rsidRDefault="00857DF8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акций и иных форм участия в капитале</w:t>
            </w:r>
          </w:p>
        </w:tc>
      </w:tr>
      <w:tr w:rsidR="00215E34" w:rsidRPr="00C60456" w:rsidTr="00C047FD">
        <w:trPr>
          <w:cantSplit/>
          <w:trHeight w:val="127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D9D9D9" w:themeColor="background1" w:themeShade="D9" w:fill="FFFFFF"/>
            <w:vAlign w:val="center"/>
          </w:tcPr>
          <w:p w:rsidR="00215E34" w:rsidRPr="00215E34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5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D9D9D9" w:themeColor="background1" w:themeShade="D9" w:fill="FFFFFF"/>
            <w:vAlign w:val="center"/>
          </w:tcPr>
          <w:p w:rsidR="00215E34" w:rsidRPr="00215E34" w:rsidRDefault="00215E34" w:rsidP="00C604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15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D9D9D9" w:themeColor="background1" w:themeShade="D9" w:fill="FFFFFF"/>
            <w:vAlign w:val="center"/>
          </w:tcPr>
          <w:p w:rsidR="00215E34" w:rsidRPr="001C4B22" w:rsidRDefault="00215E34" w:rsidP="0081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12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1C4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D9D9D9" w:themeColor="background1" w:themeShade="D9" w:fill="FFFFFF"/>
            <w:vAlign w:val="center"/>
          </w:tcPr>
          <w:p w:rsidR="00215E34" w:rsidRPr="001C4B22" w:rsidRDefault="00215E34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hAnsi="Times New Roman" w:cs="Times New Roman"/>
                <w:sz w:val="24"/>
                <w:szCs w:val="24"/>
              </w:rPr>
              <w:t>Перечисления другим бюджетам бюджетной системы Российской Федерации</w:t>
            </w:r>
          </w:p>
        </w:tc>
      </w:tr>
      <w:tr w:rsidR="00C60456" w:rsidRPr="00C60456" w:rsidTr="001C4B22">
        <w:trPr>
          <w:cantSplit/>
          <w:trHeight w:val="1050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0456" w:rsidRPr="00C60456" w:rsidRDefault="00C60456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 Предоставление субсидий федеральным бюджетным, автономным учреждениям и иным некоммерческим организациям</w:t>
            </w:r>
          </w:p>
        </w:tc>
      </w:tr>
      <w:tr w:rsidR="00215E34" w:rsidRPr="00C60456" w:rsidTr="001C4B22">
        <w:trPr>
          <w:cantSplit/>
          <w:trHeight w:val="105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215E34" w:rsidRPr="00C60456" w:rsidRDefault="00215E34" w:rsidP="00215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3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</w:tr>
      <w:tr w:rsidR="00215E34" w:rsidRPr="00C60456" w:rsidTr="00C047FD">
        <w:trPr>
          <w:cantSplit/>
          <w:trHeight w:val="97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215E34" w:rsidRDefault="00215E34" w:rsidP="005C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215E34" w:rsidRPr="00C60456" w:rsidRDefault="00215E34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215E34" w:rsidRPr="00C60456" w:rsidRDefault="00215E34" w:rsidP="0069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5E34" w:rsidRPr="00C60456" w:rsidTr="00222799">
        <w:trPr>
          <w:cantSplit/>
          <w:trHeight w:val="1899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учреждений)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1C4B22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1C4B22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Безвозмездные перечисления организациям, за исключением государственных и муниципальных организаций</w:t>
            </w:r>
          </w:p>
        </w:tc>
      </w:tr>
      <w:tr w:rsidR="00215E34" w:rsidRPr="00C60456" w:rsidTr="001C4B22">
        <w:trPr>
          <w:cantSplit/>
          <w:trHeight w:val="315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 Обслуживание государственного долга Российской Федерации</w:t>
            </w:r>
          </w:p>
        </w:tc>
      </w:tr>
      <w:tr w:rsidR="00C047FD" w:rsidRPr="00C60456" w:rsidTr="00C047FD">
        <w:trPr>
          <w:cantSplit/>
          <w:trHeight w:val="1008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7FD" w:rsidRPr="00C60456" w:rsidRDefault="00C047FD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42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7FD" w:rsidRPr="00C60456" w:rsidRDefault="00C047FD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долга Российской Федерации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7FD" w:rsidRPr="00C60456" w:rsidRDefault="00C047FD" w:rsidP="00C0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7FD" w:rsidRPr="00C60456" w:rsidRDefault="00C047FD" w:rsidP="00C0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работ, услуг</w:t>
            </w:r>
          </w:p>
        </w:tc>
      </w:tr>
      <w:tr w:rsidR="00C047FD" w:rsidRPr="00C60456" w:rsidTr="00C047FD">
        <w:trPr>
          <w:cantSplit/>
          <w:trHeight w:val="1120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7FD" w:rsidRPr="00C60456" w:rsidRDefault="00C047FD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7FD" w:rsidRPr="00C60456" w:rsidRDefault="00C047FD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7FD" w:rsidRDefault="00C047FD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7FD" w:rsidRDefault="00C047FD" w:rsidP="00C60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</w:tr>
      <w:tr w:rsidR="00215E34" w:rsidRPr="00C60456" w:rsidTr="001C4B22">
        <w:trPr>
          <w:cantSplit/>
          <w:trHeight w:val="315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 Иные бюджетные ассигнования</w:t>
            </w:r>
          </w:p>
        </w:tc>
      </w:tr>
      <w:tr w:rsidR="00215E34" w:rsidRPr="00C60456" w:rsidTr="00C047FD">
        <w:trPr>
          <w:cantSplit/>
          <w:trHeight w:val="379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3C0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3C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3C0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перечисления организациям</w:t>
            </w:r>
          </w:p>
        </w:tc>
      </w:tr>
      <w:tr w:rsidR="00215E34" w:rsidRPr="00C60456" w:rsidTr="00C047FD">
        <w:trPr>
          <w:cantSplit/>
          <w:trHeight w:val="561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820 Субсидии государственным корпорациям (компаниям)</w:t>
            </w:r>
          </w:p>
        </w:tc>
      </w:tr>
      <w:tr w:rsidR="00215E34" w:rsidRPr="00C60456" w:rsidTr="00C047FD">
        <w:trPr>
          <w:cantSplit/>
          <w:trHeight w:val="110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государственным корпорациям (компаниям) в виде имущественного взноса</w:t>
            </w:r>
          </w:p>
        </w:tc>
        <w:tc>
          <w:tcPr>
            <w:tcW w:w="10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5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перечисления организациям, за исключением государственных и муниципальных организаций</w:t>
            </w:r>
          </w:p>
        </w:tc>
      </w:tr>
      <w:tr w:rsidR="00215E34" w:rsidRPr="00C60456" w:rsidTr="00C047FD">
        <w:trPr>
          <w:cantSplit/>
          <w:trHeight w:val="1563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государственным корпорациям (компаниям) на выполнение возложенных на них государственных полномочий</w:t>
            </w:r>
          </w:p>
        </w:tc>
        <w:tc>
          <w:tcPr>
            <w:tcW w:w="10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E34" w:rsidRPr="00C60456" w:rsidTr="00C047FD">
        <w:trPr>
          <w:cantSplit/>
          <w:trHeight w:val="992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субсидии государственным корпорациям (компаниям)</w:t>
            </w: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E34" w:rsidRPr="00C60456" w:rsidTr="00C047FD">
        <w:trPr>
          <w:cantSplit/>
          <w:trHeight w:val="567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830 Исполнение судебных актов</w:t>
            </w:r>
          </w:p>
        </w:tc>
      </w:tr>
      <w:tr w:rsidR="00215E34" w:rsidRPr="00C60456" w:rsidTr="001C4B22">
        <w:trPr>
          <w:cantSplit/>
          <w:trHeight w:val="3019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0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B83" w:rsidRDefault="007F6B8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  <w:p w:rsidR="007F6B83" w:rsidRDefault="007F6B8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B83" w:rsidRDefault="007F6B8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5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B83" w:rsidRDefault="007F6B8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 по социальной помощи населению</w:t>
            </w:r>
          </w:p>
          <w:p w:rsidR="007F6B83" w:rsidRDefault="007F6B8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</w:tr>
      <w:tr w:rsidR="00215E34" w:rsidRPr="00C60456" w:rsidTr="001C4B22">
        <w:trPr>
          <w:cantSplit/>
          <w:trHeight w:val="4293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судебных органов иностранных государств, международных судов и арбитражей, определяемых международными договорами Российской Федерации, в результате незаконных действий (бездействия) органов государственной власти (государственных органов) либо должностных лиц этих органов, мировых соглашений, заключенных в рамках судебных процессов в судебных органах иностранных государств, в международных судах и арбитражах</w:t>
            </w:r>
          </w:p>
        </w:tc>
        <w:tc>
          <w:tcPr>
            <w:tcW w:w="10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E34" w:rsidRPr="00C60456" w:rsidTr="001C4B22">
        <w:trPr>
          <w:cantSplit/>
          <w:trHeight w:val="1200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840 Исполнение государственных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</w:tr>
      <w:tr w:rsidR="00215E34" w:rsidRPr="00C60456" w:rsidTr="001C4B22">
        <w:trPr>
          <w:cantSplit/>
          <w:trHeight w:val="966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гарантий Российской Федерацией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</w:tr>
      <w:tr w:rsidR="00215E34" w:rsidRPr="00C60456" w:rsidTr="009026D0">
        <w:trPr>
          <w:cantSplit/>
          <w:trHeight w:val="445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 Уплата налогов, сборов и иных платежей</w:t>
            </w:r>
          </w:p>
        </w:tc>
      </w:tr>
      <w:tr w:rsidR="00215E34" w:rsidRPr="00C60456" w:rsidTr="009026D0">
        <w:trPr>
          <w:cantSplit/>
          <w:trHeight w:val="976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0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5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</w:tr>
      <w:tr w:rsidR="00215E34" w:rsidRPr="00C60456" w:rsidTr="00C047FD">
        <w:trPr>
          <w:cantSplit/>
          <w:trHeight w:val="103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0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E34" w:rsidRPr="00C60456" w:rsidTr="001C4B22">
        <w:trPr>
          <w:cantSplit/>
          <w:trHeight w:val="750"/>
        </w:trPr>
        <w:tc>
          <w:tcPr>
            <w:tcW w:w="10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860 Предоставление платежей, взносов, безвозмездных перечислений субъектам международного права</w:t>
            </w:r>
          </w:p>
        </w:tc>
      </w:tr>
      <w:tr w:rsidR="00215E34" w:rsidRPr="00C60456" w:rsidTr="001C4B22">
        <w:trPr>
          <w:cantSplit/>
          <w:trHeight w:val="1310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861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перечисления субъектам международного права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наднациональным организациям и правительствам иностранных государств</w:t>
            </w:r>
          </w:p>
        </w:tc>
      </w:tr>
      <w:tr w:rsidR="00215E34" w:rsidRPr="00C60456" w:rsidTr="001C4B22">
        <w:trPr>
          <w:cantSplit/>
          <w:trHeight w:val="69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международным организациям</w:t>
            </w:r>
          </w:p>
        </w:tc>
      </w:tr>
      <w:tr w:rsidR="00215E34" w:rsidRPr="00C60456" w:rsidTr="00692C43">
        <w:trPr>
          <w:cantSplit/>
          <w:trHeight w:val="700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в международные организации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E34" w:rsidRPr="00C60456" w:rsidRDefault="00215E34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международным организациям</w:t>
            </w:r>
          </w:p>
        </w:tc>
      </w:tr>
      <w:tr w:rsidR="00692C43" w:rsidRPr="00C60456" w:rsidTr="00C047FD">
        <w:trPr>
          <w:cantSplit/>
          <w:trHeight w:val="607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C43" w:rsidRPr="00C60456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C43" w:rsidRPr="00C60456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C43" w:rsidRPr="00C60456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C43" w:rsidRPr="00C60456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работ, услуг</w:t>
            </w:r>
          </w:p>
        </w:tc>
      </w:tr>
      <w:tr w:rsidR="00692C43" w:rsidRPr="00C60456" w:rsidTr="00692C43">
        <w:trPr>
          <w:cantSplit/>
          <w:trHeight w:val="570"/>
        </w:trPr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2C43" w:rsidRPr="00C60456" w:rsidRDefault="00692C43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2C43" w:rsidRPr="00C60456" w:rsidRDefault="00692C43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C43" w:rsidRPr="00C60456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C43" w:rsidRPr="00C60456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наднациональным организациям и правительствам иностранных государств</w:t>
            </w:r>
          </w:p>
        </w:tc>
      </w:tr>
      <w:tr w:rsidR="00692C43" w:rsidRPr="00C60456" w:rsidTr="00692C43">
        <w:trPr>
          <w:cantSplit/>
          <w:trHeight w:val="569"/>
        </w:trPr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C43" w:rsidRPr="00C60456" w:rsidRDefault="00692C43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C43" w:rsidRPr="00C60456" w:rsidRDefault="00692C43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2C43" w:rsidRPr="00C60456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2C43" w:rsidRPr="00C60456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международным организациям</w:t>
            </w:r>
          </w:p>
        </w:tc>
      </w:tr>
      <w:tr w:rsidR="00692C43" w:rsidRPr="00C60456" w:rsidTr="00692C43">
        <w:trPr>
          <w:cantSplit/>
          <w:trHeight w:val="768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2C43" w:rsidRPr="00C60456" w:rsidRDefault="00692C43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2C43" w:rsidRPr="00C60456" w:rsidRDefault="00692C43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C43" w:rsidRPr="00C60456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C43" w:rsidRPr="00C60456" w:rsidRDefault="00692C43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</w:tr>
      <w:tr w:rsidR="005C6F41" w:rsidRPr="00C60456" w:rsidTr="001D7E70">
        <w:trPr>
          <w:cantSplit/>
          <w:trHeight w:val="519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2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F41" w:rsidRPr="001C4B22" w:rsidRDefault="005C6F41" w:rsidP="005C6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F41" w:rsidRPr="001C4B22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</w:tr>
      <w:tr w:rsidR="005C6F41" w:rsidRPr="00C60456" w:rsidTr="001D7E70">
        <w:trPr>
          <w:cantSplit/>
          <w:trHeight w:val="519"/>
        </w:trPr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F41" w:rsidRPr="001C4B22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F41" w:rsidRPr="001C4B22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Оплата работ, услуг</w:t>
            </w:r>
          </w:p>
        </w:tc>
      </w:tr>
      <w:tr w:rsidR="005C6F41" w:rsidRPr="00C60456" w:rsidTr="001D7E70">
        <w:trPr>
          <w:cantSplit/>
          <w:trHeight w:val="519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F41" w:rsidRPr="001C4B22" w:rsidRDefault="005C6F41" w:rsidP="0085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F41" w:rsidRPr="001C4B22" w:rsidRDefault="005C6F41" w:rsidP="0085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</w:tr>
      <w:tr w:rsidR="005C6F41" w:rsidRPr="00C60456" w:rsidTr="009026D0">
        <w:trPr>
          <w:cantSplit/>
          <w:trHeight w:val="569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F41" w:rsidRPr="001C4B22" w:rsidRDefault="005C6F41" w:rsidP="00641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41E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F41" w:rsidRPr="001C4B22" w:rsidRDefault="00641EDE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1E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Оплата труда и начисления на выплаты по оплате труда</w:t>
            </w:r>
          </w:p>
        </w:tc>
      </w:tr>
      <w:tr w:rsidR="005C6F41" w:rsidRPr="00C60456" w:rsidTr="009026D0">
        <w:trPr>
          <w:cantSplit/>
          <w:trHeight w:val="569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F41" w:rsidRPr="00C60456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F41" w:rsidRPr="001C4B22" w:rsidRDefault="005C6F41" w:rsidP="0035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F41" w:rsidRPr="001C4B22" w:rsidRDefault="005C6F41" w:rsidP="0035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Оплата работ, услуг</w:t>
            </w:r>
          </w:p>
        </w:tc>
      </w:tr>
      <w:tr w:rsidR="005C6F41" w:rsidRPr="00C60456" w:rsidTr="009026D0">
        <w:trPr>
          <w:cantSplit/>
          <w:trHeight w:val="535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F41" w:rsidRPr="00C60456" w:rsidRDefault="005C6F41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F41" w:rsidRPr="00C60456" w:rsidRDefault="005C6F41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F41" w:rsidRPr="001C4B22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F41" w:rsidRPr="001C4B22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</w:tr>
      <w:tr w:rsidR="005C6F41" w:rsidRPr="00C60456" w:rsidTr="00222799">
        <w:trPr>
          <w:cantSplit/>
          <w:trHeight w:val="731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F41" w:rsidRPr="00C60456" w:rsidRDefault="005C6F41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F41" w:rsidRPr="00C60456" w:rsidRDefault="005C6F41" w:rsidP="00C60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F41" w:rsidRPr="001C4B22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F41" w:rsidRPr="001C4B22" w:rsidRDefault="005C6F41" w:rsidP="00C6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Поступление нефинансовых активов</w:t>
            </w:r>
          </w:p>
        </w:tc>
      </w:tr>
    </w:tbl>
    <w:p w:rsidR="00C60456" w:rsidRDefault="00C60456" w:rsidP="00C604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0456" w:rsidRPr="00C60456" w:rsidRDefault="00C60456" w:rsidP="00A127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0456">
        <w:rPr>
          <w:rFonts w:ascii="Times New Roman" w:hAnsi="Times New Roman" w:cs="Times New Roman"/>
          <w:vertAlign w:val="superscript"/>
        </w:rPr>
        <w:t>1</w:t>
      </w:r>
      <w:r w:rsidRPr="00C60456">
        <w:rPr>
          <w:rFonts w:ascii="Times New Roman" w:hAnsi="Times New Roman" w:cs="Times New Roman"/>
        </w:rPr>
        <w:t xml:space="preserve"> </w:t>
      </w:r>
      <w:r w:rsidRPr="00857DF8">
        <w:rPr>
          <w:rFonts w:ascii="Times New Roman" w:hAnsi="Times New Roman" w:cs="Times New Roman"/>
          <w:sz w:val="20"/>
          <w:szCs w:val="20"/>
        </w:rPr>
        <w:t>в части возмещени</w:t>
      </w:r>
      <w:r w:rsidR="00433AD9">
        <w:rPr>
          <w:rFonts w:ascii="Times New Roman" w:hAnsi="Times New Roman" w:cs="Times New Roman"/>
          <w:sz w:val="20"/>
          <w:szCs w:val="20"/>
        </w:rPr>
        <w:t>я</w:t>
      </w:r>
      <w:r w:rsidRPr="00857DF8">
        <w:rPr>
          <w:rFonts w:ascii="Times New Roman" w:hAnsi="Times New Roman" w:cs="Times New Roman"/>
          <w:sz w:val="20"/>
          <w:szCs w:val="20"/>
        </w:rPr>
        <w:t xml:space="preserve"> расходов на проезд, проживание при направлении работников (сотрудников) в служебные командировки;</w:t>
      </w:r>
    </w:p>
    <w:p w:rsidR="00C60456" w:rsidRPr="00857DF8" w:rsidRDefault="00C60456" w:rsidP="00A1276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0456">
        <w:rPr>
          <w:rFonts w:ascii="Times New Roman" w:hAnsi="Times New Roman" w:cs="Times New Roman"/>
          <w:vertAlign w:val="superscript"/>
        </w:rPr>
        <w:t>2</w:t>
      </w:r>
      <w:r w:rsidRPr="00C60456">
        <w:rPr>
          <w:rFonts w:ascii="Times New Roman" w:hAnsi="Times New Roman" w:cs="Times New Roman"/>
        </w:rPr>
        <w:t xml:space="preserve"> </w:t>
      </w:r>
      <w:r w:rsidRPr="00857DF8">
        <w:rPr>
          <w:rFonts w:ascii="Times New Roman" w:hAnsi="Times New Roman" w:cs="Times New Roman"/>
          <w:sz w:val="20"/>
          <w:szCs w:val="20"/>
        </w:rPr>
        <w:t>в части выплат протокольного характера</w:t>
      </w:r>
      <w:r w:rsidR="00433AD9">
        <w:rPr>
          <w:rFonts w:ascii="Times New Roman" w:hAnsi="Times New Roman" w:cs="Times New Roman"/>
          <w:sz w:val="20"/>
          <w:szCs w:val="20"/>
        </w:rPr>
        <w:t>;</w:t>
      </w:r>
    </w:p>
    <w:p w:rsidR="00C60456" w:rsidRPr="00C60456" w:rsidRDefault="00C60456" w:rsidP="00A127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0456">
        <w:rPr>
          <w:rFonts w:ascii="Times New Roman" w:hAnsi="Times New Roman" w:cs="Times New Roman"/>
          <w:vertAlign w:val="superscript"/>
        </w:rPr>
        <w:t>3</w:t>
      </w:r>
      <w:r w:rsidRPr="00C60456">
        <w:rPr>
          <w:rFonts w:ascii="Times New Roman" w:hAnsi="Times New Roman" w:cs="Times New Roman"/>
        </w:rPr>
        <w:t xml:space="preserve"> </w:t>
      </w:r>
      <w:r w:rsidRPr="00857DF8">
        <w:rPr>
          <w:rFonts w:ascii="Times New Roman" w:hAnsi="Times New Roman" w:cs="Times New Roman"/>
          <w:sz w:val="20"/>
          <w:szCs w:val="20"/>
        </w:rPr>
        <w:t>в части расходов на уплату страховых премий по договорам, обязательного страхования жизни и здоровья военнослужащих, граждан, призванных на военные сборы, лиц рядового и начальствующего состава органов внутренних дел Российской Федерации, Государственной противопожарной службы, органов по контролю за оборотом наркотических средств и психотропных веществ, сотрудников учреждений и органов уголовно-исполнительной системы, заключенным в соответствии с Федеральным законом от 28 марта 1998 года № 52-ФЗ.</w:t>
      </w:r>
    </w:p>
    <w:sectPr w:rsidR="00C60456" w:rsidRPr="00C60456" w:rsidSect="004F6C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134" w:header="709" w:footer="709" w:gutter="0"/>
      <w:pgNumType w:start="9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C7F" w:rsidRDefault="00890C7F" w:rsidP="00C60456">
      <w:pPr>
        <w:spacing w:after="0" w:line="240" w:lineRule="auto"/>
      </w:pPr>
      <w:r>
        <w:separator/>
      </w:r>
    </w:p>
  </w:endnote>
  <w:endnote w:type="continuationSeparator" w:id="0">
    <w:p w:rsidR="00890C7F" w:rsidRDefault="00890C7F" w:rsidP="00C60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A6E" w:rsidRDefault="002A7A6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A6E" w:rsidRPr="002A7A6E" w:rsidRDefault="002A7A6E" w:rsidP="002A7A6E">
    <w:pPr>
      <w:widowControl w:val="0"/>
      <w:tabs>
        <w:tab w:val="center" w:pos="4153"/>
        <w:tab w:val="right" w:pos="8306"/>
      </w:tabs>
      <w:spacing w:after="0" w:line="360" w:lineRule="auto"/>
      <w:jc w:val="both"/>
      <w:rPr>
        <w:rFonts w:ascii="Times New Roman" w:eastAsia="Times New Roman" w:hAnsi="Times New Roman" w:cs="Times New Roman"/>
        <w:sz w:val="28"/>
        <w:szCs w:val="20"/>
        <w:lang w:eastAsia="ru-RU"/>
      </w:rPr>
    </w:pPr>
    <w:r w:rsidRPr="002A7A6E">
      <w:rPr>
        <w:rFonts w:ascii="Times New Roman" w:eastAsia="Times New Roman" w:hAnsi="Times New Roman" w:cs="Times New Roman"/>
        <w:sz w:val="28"/>
        <w:szCs w:val="20"/>
        <w:lang w:eastAsia="ru-RU"/>
      </w:rPr>
      <w:t>Приказ находится на регистрации в Минюсте России</w:t>
    </w:r>
  </w:p>
  <w:p w:rsidR="002A7A6E" w:rsidRDefault="002A7A6E">
    <w:pPr>
      <w:pStyle w:val="a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A6E" w:rsidRDefault="002A7A6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C7F" w:rsidRDefault="00890C7F" w:rsidP="00C60456">
      <w:pPr>
        <w:spacing w:after="0" w:line="240" w:lineRule="auto"/>
      </w:pPr>
      <w:r>
        <w:separator/>
      </w:r>
    </w:p>
  </w:footnote>
  <w:footnote w:type="continuationSeparator" w:id="0">
    <w:p w:rsidR="00890C7F" w:rsidRDefault="00890C7F" w:rsidP="00C60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A6E" w:rsidRDefault="002A7A6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0890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92C43" w:rsidRPr="00420056" w:rsidRDefault="00692C43">
        <w:pPr>
          <w:pStyle w:val="a8"/>
          <w:jc w:val="center"/>
          <w:rPr>
            <w:rFonts w:ascii="Times New Roman" w:hAnsi="Times New Roman" w:cs="Times New Roman"/>
          </w:rPr>
        </w:pPr>
        <w:r w:rsidRPr="00420056">
          <w:rPr>
            <w:rFonts w:ascii="Times New Roman" w:hAnsi="Times New Roman" w:cs="Times New Roman"/>
          </w:rPr>
          <w:fldChar w:fldCharType="begin"/>
        </w:r>
        <w:r w:rsidRPr="00420056">
          <w:rPr>
            <w:rFonts w:ascii="Times New Roman" w:hAnsi="Times New Roman" w:cs="Times New Roman"/>
          </w:rPr>
          <w:instrText>PAGE   \* MERGEFORMAT</w:instrText>
        </w:r>
        <w:r w:rsidRPr="00420056">
          <w:rPr>
            <w:rFonts w:ascii="Times New Roman" w:hAnsi="Times New Roman" w:cs="Times New Roman"/>
          </w:rPr>
          <w:fldChar w:fldCharType="separate"/>
        </w:r>
        <w:r w:rsidR="002A7A6E">
          <w:rPr>
            <w:rFonts w:ascii="Times New Roman" w:hAnsi="Times New Roman" w:cs="Times New Roman"/>
            <w:noProof/>
          </w:rPr>
          <w:t>977</w:t>
        </w:r>
        <w:r w:rsidRPr="00420056">
          <w:rPr>
            <w:rFonts w:ascii="Times New Roman" w:hAnsi="Times New Roman" w:cs="Times New Roman"/>
          </w:rPr>
          <w:fldChar w:fldCharType="end"/>
        </w:r>
      </w:p>
    </w:sdtContent>
  </w:sdt>
  <w:p w:rsidR="00692C43" w:rsidRDefault="00692C4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A6E" w:rsidRDefault="002A7A6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456"/>
    <w:rsid w:val="0000015C"/>
    <w:rsid w:val="0001694A"/>
    <w:rsid w:val="00016BEF"/>
    <w:rsid w:val="00023F75"/>
    <w:rsid w:val="00032C2B"/>
    <w:rsid w:val="0003347A"/>
    <w:rsid w:val="00043030"/>
    <w:rsid w:val="00051365"/>
    <w:rsid w:val="00054993"/>
    <w:rsid w:val="00054ADA"/>
    <w:rsid w:val="000612FC"/>
    <w:rsid w:val="00066E72"/>
    <w:rsid w:val="0007602D"/>
    <w:rsid w:val="00077CAC"/>
    <w:rsid w:val="000810C0"/>
    <w:rsid w:val="00083308"/>
    <w:rsid w:val="00083449"/>
    <w:rsid w:val="000861E9"/>
    <w:rsid w:val="0009210D"/>
    <w:rsid w:val="0009337D"/>
    <w:rsid w:val="000941EF"/>
    <w:rsid w:val="00097F22"/>
    <w:rsid w:val="000A0D8D"/>
    <w:rsid w:val="000A381C"/>
    <w:rsid w:val="000B2607"/>
    <w:rsid w:val="000B29E3"/>
    <w:rsid w:val="000B702A"/>
    <w:rsid w:val="000D100A"/>
    <w:rsid w:val="000D22AD"/>
    <w:rsid w:val="000D571D"/>
    <w:rsid w:val="000E224E"/>
    <w:rsid w:val="000F13AE"/>
    <w:rsid w:val="000F2D22"/>
    <w:rsid w:val="000F38BD"/>
    <w:rsid w:val="000F56E7"/>
    <w:rsid w:val="000F6B3A"/>
    <w:rsid w:val="001040FA"/>
    <w:rsid w:val="00104780"/>
    <w:rsid w:val="00104AEE"/>
    <w:rsid w:val="001103F9"/>
    <w:rsid w:val="00110A51"/>
    <w:rsid w:val="00140433"/>
    <w:rsid w:val="001502F7"/>
    <w:rsid w:val="001509EF"/>
    <w:rsid w:val="00153866"/>
    <w:rsid w:val="001544E0"/>
    <w:rsid w:val="00157A3F"/>
    <w:rsid w:val="00165279"/>
    <w:rsid w:val="0017355B"/>
    <w:rsid w:val="001853DF"/>
    <w:rsid w:val="001945E9"/>
    <w:rsid w:val="00194645"/>
    <w:rsid w:val="001B22F0"/>
    <w:rsid w:val="001C15F0"/>
    <w:rsid w:val="001C4B22"/>
    <w:rsid w:val="001C6EA7"/>
    <w:rsid w:val="001D0126"/>
    <w:rsid w:val="001D1619"/>
    <w:rsid w:val="001E0896"/>
    <w:rsid w:val="001F1CCC"/>
    <w:rsid w:val="001F7CBB"/>
    <w:rsid w:val="002000F2"/>
    <w:rsid w:val="00202AA5"/>
    <w:rsid w:val="00203C72"/>
    <w:rsid w:val="00206408"/>
    <w:rsid w:val="00207439"/>
    <w:rsid w:val="00215663"/>
    <w:rsid w:val="00215D8C"/>
    <w:rsid w:val="00215E34"/>
    <w:rsid w:val="00220C28"/>
    <w:rsid w:val="00222799"/>
    <w:rsid w:val="002353BA"/>
    <w:rsid w:val="0024525B"/>
    <w:rsid w:val="00246E54"/>
    <w:rsid w:val="0025227A"/>
    <w:rsid w:val="00253F27"/>
    <w:rsid w:val="00255FF9"/>
    <w:rsid w:val="00266A80"/>
    <w:rsid w:val="00277C3C"/>
    <w:rsid w:val="00291DF8"/>
    <w:rsid w:val="00292379"/>
    <w:rsid w:val="002964D9"/>
    <w:rsid w:val="002A635F"/>
    <w:rsid w:val="002A7A6E"/>
    <w:rsid w:val="002B04DC"/>
    <w:rsid w:val="002B1083"/>
    <w:rsid w:val="002B4004"/>
    <w:rsid w:val="002B773D"/>
    <w:rsid w:val="002D1633"/>
    <w:rsid w:val="002D32DB"/>
    <w:rsid w:val="002D37D5"/>
    <w:rsid w:val="002E7DBC"/>
    <w:rsid w:val="002F1BD2"/>
    <w:rsid w:val="002F2AFB"/>
    <w:rsid w:val="00301D1B"/>
    <w:rsid w:val="00304178"/>
    <w:rsid w:val="00304206"/>
    <w:rsid w:val="003042ED"/>
    <w:rsid w:val="00323036"/>
    <w:rsid w:val="00337F9C"/>
    <w:rsid w:val="0034037A"/>
    <w:rsid w:val="003521CC"/>
    <w:rsid w:val="00353D4F"/>
    <w:rsid w:val="00353FEA"/>
    <w:rsid w:val="0036273D"/>
    <w:rsid w:val="00367A3E"/>
    <w:rsid w:val="00370A3C"/>
    <w:rsid w:val="00383FE3"/>
    <w:rsid w:val="0039741C"/>
    <w:rsid w:val="003B0080"/>
    <w:rsid w:val="003C0972"/>
    <w:rsid w:val="003C0DB4"/>
    <w:rsid w:val="003C67F2"/>
    <w:rsid w:val="003C749E"/>
    <w:rsid w:val="003D4A44"/>
    <w:rsid w:val="003E66E8"/>
    <w:rsid w:val="003E6BD7"/>
    <w:rsid w:val="003F17CA"/>
    <w:rsid w:val="00411D3B"/>
    <w:rsid w:val="00413699"/>
    <w:rsid w:val="004174C4"/>
    <w:rsid w:val="00420056"/>
    <w:rsid w:val="00422A1A"/>
    <w:rsid w:val="00431746"/>
    <w:rsid w:val="00433AD9"/>
    <w:rsid w:val="00436334"/>
    <w:rsid w:val="00451DC0"/>
    <w:rsid w:val="004529BA"/>
    <w:rsid w:val="00463C58"/>
    <w:rsid w:val="00472752"/>
    <w:rsid w:val="00474FE5"/>
    <w:rsid w:val="0048054A"/>
    <w:rsid w:val="004870E9"/>
    <w:rsid w:val="00494152"/>
    <w:rsid w:val="0049440E"/>
    <w:rsid w:val="00494E5D"/>
    <w:rsid w:val="004A3E0C"/>
    <w:rsid w:val="004A3FF9"/>
    <w:rsid w:val="004B3398"/>
    <w:rsid w:val="004B3DCE"/>
    <w:rsid w:val="004B4E89"/>
    <w:rsid w:val="004B5EEC"/>
    <w:rsid w:val="004C4D16"/>
    <w:rsid w:val="004D0E4E"/>
    <w:rsid w:val="004D5201"/>
    <w:rsid w:val="004D6D6D"/>
    <w:rsid w:val="004E09FD"/>
    <w:rsid w:val="004E6CEA"/>
    <w:rsid w:val="004F6C49"/>
    <w:rsid w:val="004F6F65"/>
    <w:rsid w:val="00500B58"/>
    <w:rsid w:val="00501CA3"/>
    <w:rsid w:val="00512F7B"/>
    <w:rsid w:val="00513E85"/>
    <w:rsid w:val="005142B4"/>
    <w:rsid w:val="00520D41"/>
    <w:rsid w:val="00523DB5"/>
    <w:rsid w:val="00526ABA"/>
    <w:rsid w:val="005307F9"/>
    <w:rsid w:val="00533564"/>
    <w:rsid w:val="00540701"/>
    <w:rsid w:val="005454BD"/>
    <w:rsid w:val="00546814"/>
    <w:rsid w:val="00550888"/>
    <w:rsid w:val="005566C1"/>
    <w:rsid w:val="005568F2"/>
    <w:rsid w:val="00556A81"/>
    <w:rsid w:val="00563013"/>
    <w:rsid w:val="005671F5"/>
    <w:rsid w:val="00567698"/>
    <w:rsid w:val="0057402E"/>
    <w:rsid w:val="005764B2"/>
    <w:rsid w:val="00583FDA"/>
    <w:rsid w:val="005848C3"/>
    <w:rsid w:val="0058616A"/>
    <w:rsid w:val="00590021"/>
    <w:rsid w:val="00593561"/>
    <w:rsid w:val="005A3193"/>
    <w:rsid w:val="005B5411"/>
    <w:rsid w:val="005C06BD"/>
    <w:rsid w:val="005C3A38"/>
    <w:rsid w:val="005C6F41"/>
    <w:rsid w:val="005D222A"/>
    <w:rsid w:val="005E058E"/>
    <w:rsid w:val="005E2B26"/>
    <w:rsid w:val="005F0C54"/>
    <w:rsid w:val="005F0F99"/>
    <w:rsid w:val="005F271C"/>
    <w:rsid w:val="005F2E8F"/>
    <w:rsid w:val="005F55D1"/>
    <w:rsid w:val="005F7C6C"/>
    <w:rsid w:val="00604D13"/>
    <w:rsid w:val="00612C4C"/>
    <w:rsid w:val="0061791C"/>
    <w:rsid w:val="00623C4A"/>
    <w:rsid w:val="0062583C"/>
    <w:rsid w:val="00626A73"/>
    <w:rsid w:val="006270C2"/>
    <w:rsid w:val="00634576"/>
    <w:rsid w:val="00634B65"/>
    <w:rsid w:val="006353EE"/>
    <w:rsid w:val="006367AE"/>
    <w:rsid w:val="006368B1"/>
    <w:rsid w:val="00640215"/>
    <w:rsid w:val="00641EDE"/>
    <w:rsid w:val="00651A8F"/>
    <w:rsid w:val="00653E0D"/>
    <w:rsid w:val="0067156C"/>
    <w:rsid w:val="00675628"/>
    <w:rsid w:val="00690FEA"/>
    <w:rsid w:val="00692276"/>
    <w:rsid w:val="00692BE8"/>
    <w:rsid w:val="00692C43"/>
    <w:rsid w:val="006A1848"/>
    <w:rsid w:val="006A6CA5"/>
    <w:rsid w:val="006B1833"/>
    <w:rsid w:val="006B551C"/>
    <w:rsid w:val="006B56DB"/>
    <w:rsid w:val="006C35F6"/>
    <w:rsid w:val="006C5573"/>
    <w:rsid w:val="006C6CF6"/>
    <w:rsid w:val="006F3916"/>
    <w:rsid w:val="006F6733"/>
    <w:rsid w:val="006F777A"/>
    <w:rsid w:val="00703A0D"/>
    <w:rsid w:val="00706089"/>
    <w:rsid w:val="00717591"/>
    <w:rsid w:val="00717D28"/>
    <w:rsid w:val="00720E8C"/>
    <w:rsid w:val="0072372B"/>
    <w:rsid w:val="00723C03"/>
    <w:rsid w:val="00724739"/>
    <w:rsid w:val="007362A1"/>
    <w:rsid w:val="007362E7"/>
    <w:rsid w:val="007411F2"/>
    <w:rsid w:val="00742EB9"/>
    <w:rsid w:val="0074345F"/>
    <w:rsid w:val="0075530E"/>
    <w:rsid w:val="00761E8F"/>
    <w:rsid w:val="00764207"/>
    <w:rsid w:val="00764809"/>
    <w:rsid w:val="00777364"/>
    <w:rsid w:val="0078173F"/>
    <w:rsid w:val="0078237B"/>
    <w:rsid w:val="00786C20"/>
    <w:rsid w:val="00786F5F"/>
    <w:rsid w:val="00795FEC"/>
    <w:rsid w:val="007962CD"/>
    <w:rsid w:val="007968CC"/>
    <w:rsid w:val="007A307B"/>
    <w:rsid w:val="007A3F35"/>
    <w:rsid w:val="007A6E6E"/>
    <w:rsid w:val="007B0219"/>
    <w:rsid w:val="007B0242"/>
    <w:rsid w:val="007C0980"/>
    <w:rsid w:val="007C0F28"/>
    <w:rsid w:val="007C42B4"/>
    <w:rsid w:val="007D0086"/>
    <w:rsid w:val="007D339A"/>
    <w:rsid w:val="007D74B3"/>
    <w:rsid w:val="007D776D"/>
    <w:rsid w:val="007E03DE"/>
    <w:rsid w:val="007E15BA"/>
    <w:rsid w:val="007E5167"/>
    <w:rsid w:val="007F3106"/>
    <w:rsid w:val="007F689E"/>
    <w:rsid w:val="007F6B83"/>
    <w:rsid w:val="00807038"/>
    <w:rsid w:val="0081186C"/>
    <w:rsid w:val="00812932"/>
    <w:rsid w:val="008149AA"/>
    <w:rsid w:val="008230DC"/>
    <w:rsid w:val="0082554D"/>
    <w:rsid w:val="008345C4"/>
    <w:rsid w:val="0083646D"/>
    <w:rsid w:val="00844547"/>
    <w:rsid w:val="008461D2"/>
    <w:rsid w:val="0085160B"/>
    <w:rsid w:val="0085757A"/>
    <w:rsid w:val="00857B39"/>
    <w:rsid w:val="00857DF8"/>
    <w:rsid w:val="00861601"/>
    <w:rsid w:val="0086259C"/>
    <w:rsid w:val="008651F8"/>
    <w:rsid w:val="00866C81"/>
    <w:rsid w:val="008711F1"/>
    <w:rsid w:val="00876142"/>
    <w:rsid w:val="00881550"/>
    <w:rsid w:val="008819CA"/>
    <w:rsid w:val="00884832"/>
    <w:rsid w:val="00886752"/>
    <w:rsid w:val="008876B7"/>
    <w:rsid w:val="00890C7F"/>
    <w:rsid w:val="00892AC6"/>
    <w:rsid w:val="008A00C7"/>
    <w:rsid w:val="008A0864"/>
    <w:rsid w:val="008A2055"/>
    <w:rsid w:val="008A3EEA"/>
    <w:rsid w:val="008A4B53"/>
    <w:rsid w:val="008A5A74"/>
    <w:rsid w:val="008B036B"/>
    <w:rsid w:val="008B2C6D"/>
    <w:rsid w:val="008C2BF1"/>
    <w:rsid w:val="008C3E13"/>
    <w:rsid w:val="008C4277"/>
    <w:rsid w:val="008C7AB0"/>
    <w:rsid w:val="008D577C"/>
    <w:rsid w:val="008E064B"/>
    <w:rsid w:val="008E145D"/>
    <w:rsid w:val="008E27FF"/>
    <w:rsid w:val="008E2C81"/>
    <w:rsid w:val="008E2D7B"/>
    <w:rsid w:val="008F10E7"/>
    <w:rsid w:val="008F2308"/>
    <w:rsid w:val="008F2CAB"/>
    <w:rsid w:val="008F3737"/>
    <w:rsid w:val="008F70D7"/>
    <w:rsid w:val="009026D0"/>
    <w:rsid w:val="009059EE"/>
    <w:rsid w:val="0091559C"/>
    <w:rsid w:val="0092199F"/>
    <w:rsid w:val="00921A5C"/>
    <w:rsid w:val="00932A5F"/>
    <w:rsid w:val="009405F7"/>
    <w:rsid w:val="00941D94"/>
    <w:rsid w:val="009456F2"/>
    <w:rsid w:val="00957CD3"/>
    <w:rsid w:val="009623EF"/>
    <w:rsid w:val="009655C1"/>
    <w:rsid w:val="00976907"/>
    <w:rsid w:val="00976E50"/>
    <w:rsid w:val="009817B9"/>
    <w:rsid w:val="0098386D"/>
    <w:rsid w:val="0098623F"/>
    <w:rsid w:val="0098708A"/>
    <w:rsid w:val="009949D7"/>
    <w:rsid w:val="00997508"/>
    <w:rsid w:val="009A0547"/>
    <w:rsid w:val="009A53BC"/>
    <w:rsid w:val="009B17D8"/>
    <w:rsid w:val="009B4ACB"/>
    <w:rsid w:val="009B5BBE"/>
    <w:rsid w:val="009C33AF"/>
    <w:rsid w:val="009C57AD"/>
    <w:rsid w:val="009C5BE8"/>
    <w:rsid w:val="009D0BF0"/>
    <w:rsid w:val="009D72D2"/>
    <w:rsid w:val="009E1E29"/>
    <w:rsid w:val="009E5DF9"/>
    <w:rsid w:val="009E5FB6"/>
    <w:rsid w:val="009E7665"/>
    <w:rsid w:val="00A001E4"/>
    <w:rsid w:val="00A12761"/>
    <w:rsid w:val="00A1408F"/>
    <w:rsid w:val="00A14395"/>
    <w:rsid w:val="00A24C3E"/>
    <w:rsid w:val="00A31A13"/>
    <w:rsid w:val="00A3576D"/>
    <w:rsid w:val="00A376D9"/>
    <w:rsid w:val="00A4276E"/>
    <w:rsid w:val="00A43E08"/>
    <w:rsid w:val="00A5481C"/>
    <w:rsid w:val="00A5635F"/>
    <w:rsid w:val="00A61171"/>
    <w:rsid w:val="00A636EE"/>
    <w:rsid w:val="00A65D3A"/>
    <w:rsid w:val="00A6672B"/>
    <w:rsid w:val="00A71268"/>
    <w:rsid w:val="00A72ED9"/>
    <w:rsid w:val="00A73AB3"/>
    <w:rsid w:val="00A73CB5"/>
    <w:rsid w:val="00A8639E"/>
    <w:rsid w:val="00A87204"/>
    <w:rsid w:val="00A92529"/>
    <w:rsid w:val="00A932C7"/>
    <w:rsid w:val="00A961E7"/>
    <w:rsid w:val="00AA0CBE"/>
    <w:rsid w:val="00AA1B5A"/>
    <w:rsid w:val="00AA1D4E"/>
    <w:rsid w:val="00AA2212"/>
    <w:rsid w:val="00AB4387"/>
    <w:rsid w:val="00AC0670"/>
    <w:rsid w:val="00AC2301"/>
    <w:rsid w:val="00AC4111"/>
    <w:rsid w:val="00AC4600"/>
    <w:rsid w:val="00AC61E5"/>
    <w:rsid w:val="00AD1578"/>
    <w:rsid w:val="00AD2926"/>
    <w:rsid w:val="00AE16A1"/>
    <w:rsid w:val="00AE1735"/>
    <w:rsid w:val="00AE268C"/>
    <w:rsid w:val="00AE6AA1"/>
    <w:rsid w:val="00AF1CAF"/>
    <w:rsid w:val="00AF4CEA"/>
    <w:rsid w:val="00AF795B"/>
    <w:rsid w:val="00B0346C"/>
    <w:rsid w:val="00B07796"/>
    <w:rsid w:val="00B106C3"/>
    <w:rsid w:val="00B11308"/>
    <w:rsid w:val="00B11E75"/>
    <w:rsid w:val="00B25604"/>
    <w:rsid w:val="00B26BF0"/>
    <w:rsid w:val="00B311D9"/>
    <w:rsid w:val="00B35D5F"/>
    <w:rsid w:val="00B35F33"/>
    <w:rsid w:val="00B4427A"/>
    <w:rsid w:val="00B46923"/>
    <w:rsid w:val="00B47933"/>
    <w:rsid w:val="00B51ADB"/>
    <w:rsid w:val="00B51F00"/>
    <w:rsid w:val="00B6667F"/>
    <w:rsid w:val="00B67439"/>
    <w:rsid w:val="00B70F6A"/>
    <w:rsid w:val="00B72205"/>
    <w:rsid w:val="00B72A38"/>
    <w:rsid w:val="00B73603"/>
    <w:rsid w:val="00B80780"/>
    <w:rsid w:val="00B82BDB"/>
    <w:rsid w:val="00B907CD"/>
    <w:rsid w:val="00B92B88"/>
    <w:rsid w:val="00B946EE"/>
    <w:rsid w:val="00B974ED"/>
    <w:rsid w:val="00BA4F47"/>
    <w:rsid w:val="00BA7156"/>
    <w:rsid w:val="00BB0548"/>
    <w:rsid w:val="00BB1B30"/>
    <w:rsid w:val="00BB341A"/>
    <w:rsid w:val="00BB4886"/>
    <w:rsid w:val="00BC01C6"/>
    <w:rsid w:val="00BC2945"/>
    <w:rsid w:val="00BC2F25"/>
    <w:rsid w:val="00BC3FAC"/>
    <w:rsid w:val="00BC456D"/>
    <w:rsid w:val="00BD183E"/>
    <w:rsid w:val="00BD33E4"/>
    <w:rsid w:val="00BD5489"/>
    <w:rsid w:val="00BE3809"/>
    <w:rsid w:val="00BE7E1D"/>
    <w:rsid w:val="00C047FD"/>
    <w:rsid w:val="00C05E17"/>
    <w:rsid w:val="00C27D27"/>
    <w:rsid w:val="00C33695"/>
    <w:rsid w:val="00C42A20"/>
    <w:rsid w:val="00C51A77"/>
    <w:rsid w:val="00C541B7"/>
    <w:rsid w:val="00C56540"/>
    <w:rsid w:val="00C60456"/>
    <w:rsid w:val="00C64683"/>
    <w:rsid w:val="00C656D6"/>
    <w:rsid w:val="00C70F42"/>
    <w:rsid w:val="00C72809"/>
    <w:rsid w:val="00C853FE"/>
    <w:rsid w:val="00C91024"/>
    <w:rsid w:val="00C93B14"/>
    <w:rsid w:val="00C96100"/>
    <w:rsid w:val="00CA37CA"/>
    <w:rsid w:val="00CC1E13"/>
    <w:rsid w:val="00CC255D"/>
    <w:rsid w:val="00CC4C89"/>
    <w:rsid w:val="00CC6AF9"/>
    <w:rsid w:val="00CD2F14"/>
    <w:rsid w:val="00CE7915"/>
    <w:rsid w:val="00CF0829"/>
    <w:rsid w:val="00CF28CD"/>
    <w:rsid w:val="00CF2974"/>
    <w:rsid w:val="00D0548B"/>
    <w:rsid w:val="00D103AD"/>
    <w:rsid w:val="00D217CC"/>
    <w:rsid w:val="00D3178E"/>
    <w:rsid w:val="00D3279C"/>
    <w:rsid w:val="00D327AD"/>
    <w:rsid w:val="00D34336"/>
    <w:rsid w:val="00D42E56"/>
    <w:rsid w:val="00D510E3"/>
    <w:rsid w:val="00D626ED"/>
    <w:rsid w:val="00D633B1"/>
    <w:rsid w:val="00D641B5"/>
    <w:rsid w:val="00D713EB"/>
    <w:rsid w:val="00D74AD8"/>
    <w:rsid w:val="00D76DFD"/>
    <w:rsid w:val="00D83DDA"/>
    <w:rsid w:val="00D95D47"/>
    <w:rsid w:val="00DA4BAF"/>
    <w:rsid w:val="00DB6748"/>
    <w:rsid w:val="00DC10C1"/>
    <w:rsid w:val="00DC1CAE"/>
    <w:rsid w:val="00DD7F20"/>
    <w:rsid w:val="00DD7F49"/>
    <w:rsid w:val="00DF3E1E"/>
    <w:rsid w:val="00DF79A4"/>
    <w:rsid w:val="00E068C4"/>
    <w:rsid w:val="00E07C50"/>
    <w:rsid w:val="00E07E30"/>
    <w:rsid w:val="00E13F9C"/>
    <w:rsid w:val="00E17FE4"/>
    <w:rsid w:val="00E22F7C"/>
    <w:rsid w:val="00E333C2"/>
    <w:rsid w:val="00E36D1F"/>
    <w:rsid w:val="00E379F6"/>
    <w:rsid w:val="00E44EDA"/>
    <w:rsid w:val="00E457BC"/>
    <w:rsid w:val="00E469C6"/>
    <w:rsid w:val="00E533B6"/>
    <w:rsid w:val="00E535C2"/>
    <w:rsid w:val="00E5385B"/>
    <w:rsid w:val="00E54B73"/>
    <w:rsid w:val="00E54EFD"/>
    <w:rsid w:val="00E66DDD"/>
    <w:rsid w:val="00E7628B"/>
    <w:rsid w:val="00E829D7"/>
    <w:rsid w:val="00E82CA2"/>
    <w:rsid w:val="00E84CD9"/>
    <w:rsid w:val="00E86EFD"/>
    <w:rsid w:val="00E873D3"/>
    <w:rsid w:val="00EA1F90"/>
    <w:rsid w:val="00EA6592"/>
    <w:rsid w:val="00EB4997"/>
    <w:rsid w:val="00EB568D"/>
    <w:rsid w:val="00EB6F8E"/>
    <w:rsid w:val="00EC7001"/>
    <w:rsid w:val="00ED6371"/>
    <w:rsid w:val="00ED7596"/>
    <w:rsid w:val="00ED75E8"/>
    <w:rsid w:val="00EE2A4B"/>
    <w:rsid w:val="00EF7015"/>
    <w:rsid w:val="00F00865"/>
    <w:rsid w:val="00F060AB"/>
    <w:rsid w:val="00F15C2D"/>
    <w:rsid w:val="00F20579"/>
    <w:rsid w:val="00F26407"/>
    <w:rsid w:val="00F30AD7"/>
    <w:rsid w:val="00F323C4"/>
    <w:rsid w:val="00F34FEC"/>
    <w:rsid w:val="00F440FB"/>
    <w:rsid w:val="00F44617"/>
    <w:rsid w:val="00F543AA"/>
    <w:rsid w:val="00F546F7"/>
    <w:rsid w:val="00F64C22"/>
    <w:rsid w:val="00F724C5"/>
    <w:rsid w:val="00F81582"/>
    <w:rsid w:val="00F828C7"/>
    <w:rsid w:val="00F927BE"/>
    <w:rsid w:val="00F9423E"/>
    <w:rsid w:val="00FB01D7"/>
    <w:rsid w:val="00FB4890"/>
    <w:rsid w:val="00FB588E"/>
    <w:rsid w:val="00FB5D8F"/>
    <w:rsid w:val="00FD18FF"/>
    <w:rsid w:val="00FD31A1"/>
    <w:rsid w:val="00FD3A63"/>
    <w:rsid w:val="00FD56CB"/>
    <w:rsid w:val="00FD718E"/>
    <w:rsid w:val="00FE1018"/>
    <w:rsid w:val="00FE4EE7"/>
    <w:rsid w:val="00FE5C5E"/>
    <w:rsid w:val="00FF0CB9"/>
    <w:rsid w:val="00FF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C6045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C6045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C60456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35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3E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96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61E7"/>
  </w:style>
  <w:style w:type="paragraph" w:styleId="aa">
    <w:name w:val="footer"/>
    <w:basedOn w:val="a"/>
    <w:link w:val="ab"/>
    <w:uiPriority w:val="99"/>
    <w:unhideWhenUsed/>
    <w:rsid w:val="00A96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6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C6045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C6045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C60456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35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3E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96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61E7"/>
  </w:style>
  <w:style w:type="paragraph" w:styleId="aa">
    <w:name w:val="footer"/>
    <w:basedOn w:val="a"/>
    <w:link w:val="ab"/>
    <w:uiPriority w:val="99"/>
    <w:unhideWhenUsed/>
    <w:rsid w:val="00A96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6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DBDB7-C6F4-48B8-A5F2-BAA76AF84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1970</Words>
  <Characters>11232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 ИГОРЬ ЮРЬЕВИЧ</dc:creator>
  <cp:lastModifiedBy>ДИКОВА НАДЕЖДА ЮРЬЕВНА</cp:lastModifiedBy>
  <cp:revision>3</cp:revision>
  <cp:lastPrinted>2012-12-26T15:11:00Z</cp:lastPrinted>
  <dcterms:created xsi:type="dcterms:W3CDTF">2012-12-27T11:49:00Z</dcterms:created>
  <dcterms:modified xsi:type="dcterms:W3CDTF">2012-12-28T12:04:00Z</dcterms:modified>
</cp:coreProperties>
</file>